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项网络安全推荐性国家标准计划项目清单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217"/>
        <w:gridCol w:w="2433"/>
        <w:gridCol w:w="1050"/>
        <w:gridCol w:w="983"/>
        <w:gridCol w:w="1150"/>
        <w:gridCol w:w="1775"/>
        <w:gridCol w:w="1814"/>
        <w:gridCol w:w="1229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  <w:tblHeader/>
          <w:jc w:val="center"/>
        </w:trPr>
        <w:tc>
          <w:tcPr>
            <w:tcW w:w="8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计划号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项目名称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标准性质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制修订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项目周期（月）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计划下达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日期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应报批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日期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所属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工作组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牵头承担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20240895-T-469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网络安全技术 网络安全试验平台 体系构架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推荐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制定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2024-04-25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2025-10-25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WG6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鹏城实验室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20240897-T-469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网络安全技术 网络安全 第7部分：网络虚拟化安全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推荐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制定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2024-04-25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2025-10-25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WG6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中国移动通信集团有限公司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20240898-T-469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网络安全技术 数字水印技术实现指南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推荐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制定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2024-04-25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2025-10-25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WG8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阿里巴巴（北京）科技服务有限公司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20240894-T-469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网络安全技术 网络空间安全图谱要素表示要求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推荐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制定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2024-04-25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2025-10-25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WG5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中国科学院地理科学与资源研究所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20240896-T-469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数据安全技术 个人信息保护合规审计要求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推荐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制定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2024-04-25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2025-10-25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WG8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中国电子技术标准化研究院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DDFAEE"/>
    <w:multiLevelType w:val="singleLevel"/>
    <w:tmpl w:val="AEDDFAE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ODBjNDBjMWRmNGNjN2Y5NmEyZjI3YmE1MWE2NjIifQ=="/>
  </w:docVars>
  <w:rsids>
    <w:rsidRoot w:val="53EB7E90"/>
    <w:rsid w:val="53EB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2024-05-11T08:52:00Z</dcterms:created>
  <dc:creator>调皮蛋儿</dc:creator>
  <cp:lastModifiedBy>调皮蛋儿</cp:lastModifiedBy>
  <dcterms:modified xsi:type="dcterms:W3CDTF">2024-05-11T08:53:05Z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F9B8C032871A42F78012F131A190BD59_11</vt:lpwstr>
  </property>
</Properties>
</file>